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9AF5" w14:textId="7CAE6C64" w:rsidR="00B81E9E" w:rsidRDefault="00EA15BA">
      <w:r>
        <w:rPr>
          <w:noProof/>
          <w:lang w:eastAsia="lt-LT"/>
        </w:rPr>
        <w:drawing>
          <wp:anchor distT="0" distB="0" distL="114300" distR="114300" simplePos="0" relativeHeight="251659264" behindDoc="1" locked="0" layoutInCell="1" allowOverlap="1" wp14:anchorId="4A814412" wp14:editId="7A147374">
            <wp:simplePos x="0" y="0"/>
            <wp:positionH relativeFrom="margin">
              <wp:posOffset>-670560</wp:posOffset>
            </wp:positionH>
            <wp:positionV relativeFrom="paragraph">
              <wp:posOffset>-3810</wp:posOffset>
            </wp:positionV>
            <wp:extent cx="6829425" cy="6829425"/>
            <wp:effectExtent l="0" t="0" r="9525" b="9525"/>
            <wp:wrapNone/>
            <wp:docPr id="1" name="Paveikslėlis 1" descr="Paveikslėlis, kuriame yra Vaikų piešiniai, piešimas, iliustracija, animacij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Vaikų piešiniai, piešimas, iliustracija, animacija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1E9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5BA"/>
    <w:rsid w:val="001F4C94"/>
    <w:rsid w:val="00997A48"/>
    <w:rsid w:val="00B81E9E"/>
    <w:rsid w:val="00EA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B81AD"/>
  <w15:chartTrackingRefBased/>
  <w15:docId w15:val="{F0FE0C4D-064A-4983-A15C-501B85B1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A1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A1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A15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A1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A15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A1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A1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A1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A1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A15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A15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A15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A15BA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A15BA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A15B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A15B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A15B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A15B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A1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A1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A1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A1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A1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A15B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A15B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A15BA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A15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A15BA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A15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  Balsytė</dc:creator>
  <cp:keywords/>
  <dc:description/>
  <cp:lastModifiedBy>Toma  Balsytė</cp:lastModifiedBy>
  <cp:revision>1</cp:revision>
  <dcterms:created xsi:type="dcterms:W3CDTF">2024-05-14T12:45:00Z</dcterms:created>
  <dcterms:modified xsi:type="dcterms:W3CDTF">2024-05-14T12:46:00Z</dcterms:modified>
</cp:coreProperties>
</file>